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765" w:type="dxa"/>
        <w:tblInd w:w="93" w:type="dxa"/>
        <w:tblLook w:val="04A0" w:firstRow="1" w:lastRow="0" w:firstColumn="1" w:lastColumn="0" w:noHBand="0" w:noVBand="1"/>
      </w:tblPr>
      <w:tblGrid>
        <w:gridCol w:w="582"/>
        <w:gridCol w:w="1418"/>
        <w:gridCol w:w="7087"/>
        <w:gridCol w:w="2694"/>
        <w:gridCol w:w="1984"/>
      </w:tblGrid>
      <w:tr w:rsidR="001B0E61" w:rsidRPr="001B0E61" w:rsidTr="001B0E61">
        <w:trPr>
          <w:trHeight w:val="450"/>
        </w:trPr>
        <w:tc>
          <w:tcPr>
            <w:tcW w:w="13765" w:type="dxa"/>
            <w:gridSpan w:val="5"/>
            <w:tcBorders>
              <w:top w:val="nil"/>
              <w:left w:val="nil"/>
              <w:bottom w:val="single" w:sz="4" w:space="0" w:color="auto"/>
              <w:right w:val="nil"/>
            </w:tcBorders>
            <w:shd w:val="clear" w:color="auto" w:fill="auto"/>
            <w:vAlign w:val="center"/>
            <w:hideMark/>
          </w:tcPr>
          <w:p w:rsidR="001B0E61" w:rsidRPr="001B0E61" w:rsidRDefault="001B0E61" w:rsidP="001B0E61">
            <w:pPr>
              <w:widowControl/>
              <w:jc w:val="center"/>
              <w:rPr>
                <w:rFonts w:ascii="宋体" w:eastAsia="宋体" w:hAnsi="宋体" w:cs="宋体"/>
                <w:b/>
                <w:bCs/>
                <w:kern w:val="0"/>
                <w:sz w:val="36"/>
                <w:szCs w:val="36"/>
              </w:rPr>
            </w:pPr>
            <w:r w:rsidRPr="001B0E61">
              <w:rPr>
                <w:rFonts w:ascii="宋体" w:eastAsia="宋体" w:hAnsi="宋体" w:cs="宋体" w:hint="eastAsia"/>
                <w:b/>
                <w:bCs/>
                <w:kern w:val="0"/>
                <w:sz w:val="36"/>
                <w:szCs w:val="36"/>
              </w:rPr>
              <w:t>2018年烹饪科学重点实验室开放基金资助一览表</w:t>
            </w:r>
          </w:p>
        </w:tc>
      </w:tr>
      <w:tr w:rsidR="001B0E61" w:rsidRPr="001B0E61" w:rsidTr="001B0E61">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序号</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编号</w:t>
            </w:r>
          </w:p>
        </w:tc>
        <w:tc>
          <w:tcPr>
            <w:tcW w:w="7087" w:type="dxa"/>
            <w:tcBorders>
              <w:top w:val="nil"/>
              <w:left w:val="nil"/>
              <w:bottom w:val="single" w:sz="4" w:space="0" w:color="auto"/>
              <w:right w:val="single" w:sz="4" w:space="0" w:color="auto"/>
            </w:tcBorders>
            <w:shd w:val="clear" w:color="auto" w:fill="auto"/>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项目名称</w:t>
            </w:r>
          </w:p>
        </w:tc>
        <w:tc>
          <w:tcPr>
            <w:tcW w:w="2694" w:type="dxa"/>
            <w:tcBorders>
              <w:top w:val="nil"/>
              <w:left w:val="nil"/>
              <w:bottom w:val="single" w:sz="4" w:space="0" w:color="auto"/>
              <w:right w:val="single" w:sz="4" w:space="0" w:color="auto"/>
            </w:tcBorders>
            <w:shd w:val="clear" w:color="auto" w:fill="auto"/>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申报单位</w:t>
            </w:r>
          </w:p>
        </w:tc>
        <w:tc>
          <w:tcPr>
            <w:tcW w:w="1984" w:type="dxa"/>
            <w:tcBorders>
              <w:top w:val="nil"/>
              <w:left w:val="nil"/>
              <w:bottom w:val="single" w:sz="4" w:space="0" w:color="auto"/>
              <w:right w:val="single" w:sz="4" w:space="0" w:color="auto"/>
            </w:tcBorders>
            <w:shd w:val="clear" w:color="auto" w:fill="auto"/>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项目负责人</w:t>
            </w:r>
          </w:p>
        </w:tc>
      </w:tr>
      <w:tr w:rsidR="001B0E61" w:rsidRPr="001B0E61" w:rsidTr="001B0E61">
        <w:trPr>
          <w:trHeight w:val="43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1</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PRKX201801</w:t>
            </w:r>
          </w:p>
        </w:tc>
        <w:tc>
          <w:tcPr>
            <w:tcW w:w="7087" w:type="dxa"/>
            <w:tcBorders>
              <w:top w:val="nil"/>
              <w:left w:val="nil"/>
              <w:bottom w:val="single" w:sz="4" w:space="0" w:color="auto"/>
              <w:right w:val="single" w:sz="4" w:space="0" w:color="auto"/>
            </w:tcBorders>
            <w:shd w:val="clear" w:color="auto" w:fill="auto"/>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 家用型自动</w:t>
            </w:r>
            <w:proofErr w:type="gramStart"/>
            <w:r w:rsidRPr="001B0E61">
              <w:rPr>
                <w:rFonts w:ascii="宋体" w:eastAsia="宋体" w:hAnsi="宋体" w:cs="宋体" w:hint="eastAsia"/>
                <w:kern w:val="0"/>
                <w:szCs w:val="21"/>
              </w:rPr>
              <w:t>炒菜机</w:t>
            </w:r>
            <w:proofErr w:type="gramEnd"/>
            <w:r w:rsidRPr="001B0E61">
              <w:rPr>
                <w:rFonts w:ascii="宋体" w:eastAsia="宋体" w:hAnsi="宋体" w:cs="宋体" w:hint="eastAsia"/>
                <w:kern w:val="0"/>
                <w:szCs w:val="21"/>
              </w:rPr>
              <w:t>的关键技术研究</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四川理工学院 </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陈 </w:t>
            </w:r>
            <w:proofErr w:type="gramStart"/>
            <w:r w:rsidRPr="001B0E61">
              <w:rPr>
                <w:rFonts w:ascii="宋体" w:eastAsia="宋体" w:hAnsi="宋体" w:cs="宋体" w:hint="eastAsia"/>
                <w:kern w:val="0"/>
                <w:szCs w:val="21"/>
              </w:rPr>
              <w:t>磊</w:t>
            </w:r>
            <w:proofErr w:type="gramEnd"/>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2</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PRKX201802</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微波宫保鸡丁的加工工艺及气调保鲜技术的研究</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四川旅游学院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林丹</w:t>
            </w:r>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3</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PRKX201803</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基于万能蒸烤箱的啤酒鸭工艺优化及啤酒对其风味贡献研究</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四川旅游学院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蔡雪梅</w:t>
            </w:r>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4</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PRKX201804</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基于高通量测序技术对宜宾芽菜中微生物群落结构和演替规律的研究</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成都大学</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刘洋</w:t>
            </w:r>
          </w:p>
        </w:tc>
      </w:tr>
      <w:tr w:rsidR="001B0E61" w:rsidRPr="001B0E61" w:rsidTr="001B0E61">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5</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PRKX201805</w:t>
            </w:r>
          </w:p>
        </w:tc>
        <w:tc>
          <w:tcPr>
            <w:tcW w:w="7087" w:type="dxa"/>
            <w:tcBorders>
              <w:top w:val="nil"/>
              <w:left w:val="nil"/>
              <w:bottom w:val="single" w:sz="4" w:space="0" w:color="auto"/>
              <w:right w:val="single" w:sz="4" w:space="0" w:color="auto"/>
            </w:tcBorders>
            <w:shd w:val="clear" w:color="auto" w:fill="auto"/>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内蒙古各地区传统酸牛乳发酵过程中风味物质的动态变化研究</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内蒙古师范大学</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席晓霞</w:t>
            </w:r>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6</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PRKX201806</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火麻仁-</w:t>
            </w:r>
            <w:proofErr w:type="gramStart"/>
            <w:r w:rsidRPr="001B0E61">
              <w:rPr>
                <w:rFonts w:ascii="宋体" w:eastAsia="宋体" w:hAnsi="宋体" w:cs="宋体" w:hint="eastAsia"/>
                <w:kern w:val="0"/>
                <w:szCs w:val="21"/>
              </w:rPr>
              <w:t>小麦混粉的</w:t>
            </w:r>
            <w:proofErr w:type="gramEnd"/>
            <w:r w:rsidRPr="001B0E61">
              <w:rPr>
                <w:rFonts w:ascii="宋体" w:eastAsia="宋体" w:hAnsi="宋体" w:cs="宋体" w:hint="eastAsia"/>
                <w:kern w:val="0"/>
                <w:szCs w:val="21"/>
              </w:rPr>
              <w:t>理化和粉质特性及其在烘焙中的应用</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四川旅游学院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proofErr w:type="gramStart"/>
            <w:r w:rsidRPr="001B0E61">
              <w:rPr>
                <w:rFonts w:ascii="宋体" w:eastAsia="宋体" w:hAnsi="宋体" w:cs="宋体" w:hint="eastAsia"/>
                <w:kern w:val="0"/>
                <w:szCs w:val="21"/>
              </w:rPr>
              <w:t>黄益前</w:t>
            </w:r>
            <w:proofErr w:type="gramEnd"/>
            <w:r w:rsidRPr="001B0E61">
              <w:rPr>
                <w:rFonts w:ascii="宋体" w:eastAsia="宋体" w:hAnsi="宋体" w:cs="宋体" w:hint="eastAsia"/>
                <w:kern w:val="0"/>
                <w:szCs w:val="21"/>
              </w:rPr>
              <w:t xml:space="preserve"> </w:t>
            </w:r>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7</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PRKX201807</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简阳羊肉汤工艺优化及产业化研究</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四川理工学院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肖 夏 </w:t>
            </w:r>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8</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PRKX201808</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一种便于操作的燃气烧饼炉的研究 </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四川理工学院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王素娟  </w:t>
            </w:r>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9</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PRKX201809</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风味</w:t>
            </w:r>
            <w:proofErr w:type="gramStart"/>
            <w:r w:rsidRPr="001B0E61">
              <w:rPr>
                <w:rFonts w:ascii="宋体" w:eastAsia="宋体" w:hAnsi="宋体" w:cs="宋体" w:hint="eastAsia"/>
                <w:kern w:val="0"/>
                <w:szCs w:val="21"/>
              </w:rPr>
              <w:t>芽</w:t>
            </w:r>
            <w:proofErr w:type="gramEnd"/>
            <w:r w:rsidRPr="001B0E61">
              <w:rPr>
                <w:rFonts w:ascii="宋体" w:eastAsia="宋体" w:hAnsi="宋体" w:cs="宋体" w:hint="eastAsia"/>
                <w:kern w:val="0"/>
                <w:szCs w:val="21"/>
              </w:rPr>
              <w:t xml:space="preserve">菜鹅肉酱的工艺开发及生物保藏技术研究 </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成都大学</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proofErr w:type="gramStart"/>
            <w:r w:rsidRPr="001B0E61">
              <w:rPr>
                <w:rFonts w:ascii="宋体" w:eastAsia="宋体" w:hAnsi="宋体" w:cs="宋体" w:hint="eastAsia"/>
                <w:kern w:val="0"/>
                <w:szCs w:val="21"/>
              </w:rPr>
              <w:t>孟凡冰</w:t>
            </w:r>
            <w:proofErr w:type="gramEnd"/>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10</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PRKX201810</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落葵活性成分提取及综合利用研究    </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四川旅游学院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李维</w:t>
            </w:r>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11</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PRKX201811</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即食鲜脆山药片的加工工艺研究  </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成都师范学院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叶峻 </w:t>
            </w:r>
          </w:p>
        </w:tc>
      </w:tr>
      <w:tr w:rsidR="001B0E61" w:rsidRPr="001B0E61" w:rsidTr="001B0E61">
        <w:trPr>
          <w:trHeight w:val="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12</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PRKX201812</w:t>
            </w:r>
          </w:p>
        </w:tc>
        <w:tc>
          <w:tcPr>
            <w:tcW w:w="7087" w:type="dxa"/>
            <w:tcBorders>
              <w:top w:val="nil"/>
              <w:left w:val="nil"/>
              <w:bottom w:val="single" w:sz="4" w:space="0" w:color="auto"/>
              <w:right w:val="single" w:sz="4" w:space="0" w:color="auto"/>
            </w:tcBorders>
            <w:shd w:val="clear" w:color="auto" w:fill="auto"/>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基于</w:t>
            </w:r>
            <w:proofErr w:type="gramStart"/>
            <w:r w:rsidRPr="001B0E61">
              <w:rPr>
                <w:rFonts w:ascii="宋体" w:eastAsia="宋体" w:hAnsi="宋体" w:cs="宋体" w:hint="eastAsia"/>
                <w:kern w:val="0"/>
                <w:szCs w:val="21"/>
              </w:rPr>
              <w:t>微流控</w:t>
            </w:r>
            <w:proofErr w:type="gramEnd"/>
            <w:r w:rsidRPr="001B0E61">
              <w:rPr>
                <w:rFonts w:ascii="宋体" w:eastAsia="宋体" w:hAnsi="宋体" w:cs="宋体" w:hint="eastAsia"/>
                <w:kern w:val="0"/>
                <w:szCs w:val="21"/>
              </w:rPr>
              <w:t xml:space="preserve">SERS芯片技术快速检测葡萄酒中非法添加人工色素的研究    </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四川理工学院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王蓉   </w:t>
            </w:r>
          </w:p>
        </w:tc>
      </w:tr>
      <w:tr w:rsidR="001B0E61" w:rsidRPr="001B0E61" w:rsidTr="001B0E61">
        <w:trPr>
          <w:trHeight w:val="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13</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PRKX201813</w:t>
            </w:r>
          </w:p>
        </w:tc>
        <w:tc>
          <w:tcPr>
            <w:tcW w:w="7087" w:type="dxa"/>
            <w:tcBorders>
              <w:top w:val="nil"/>
              <w:left w:val="nil"/>
              <w:bottom w:val="single" w:sz="4" w:space="0" w:color="auto"/>
              <w:right w:val="single" w:sz="4" w:space="0" w:color="auto"/>
            </w:tcBorders>
            <w:shd w:val="clear" w:color="auto" w:fill="auto"/>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牡丹</w:t>
            </w:r>
            <w:proofErr w:type="gramStart"/>
            <w:r w:rsidRPr="001B0E61">
              <w:rPr>
                <w:rFonts w:ascii="宋体" w:eastAsia="宋体" w:hAnsi="宋体" w:cs="宋体" w:hint="eastAsia"/>
                <w:kern w:val="0"/>
                <w:szCs w:val="21"/>
              </w:rPr>
              <w:t>花功能</w:t>
            </w:r>
            <w:proofErr w:type="gramEnd"/>
            <w:r w:rsidRPr="001B0E61">
              <w:rPr>
                <w:rFonts w:ascii="宋体" w:eastAsia="宋体" w:hAnsi="宋体" w:cs="宋体" w:hint="eastAsia"/>
                <w:kern w:val="0"/>
                <w:szCs w:val="21"/>
              </w:rPr>
              <w:t xml:space="preserve">酸奶的研制及优化 </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菏泽学院</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 xml:space="preserve">李敏 </w:t>
            </w:r>
          </w:p>
        </w:tc>
      </w:tr>
      <w:tr w:rsidR="001B0E61" w:rsidRPr="001B0E61" w:rsidTr="001B0E61">
        <w:trPr>
          <w:trHeight w:val="2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14</w:t>
            </w:r>
          </w:p>
        </w:tc>
        <w:tc>
          <w:tcPr>
            <w:tcW w:w="1418"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PRKX201814</w:t>
            </w:r>
          </w:p>
        </w:tc>
        <w:tc>
          <w:tcPr>
            <w:tcW w:w="7087"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发酵型红曲蘑菇酱的研发</w:t>
            </w:r>
          </w:p>
        </w:tc>
        <w:tc>
          <w:tcPr>
            <w:tcW w:w="269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r w:rsidRPr="001B0E61">
              <w:rPr>
                <w:rFonts w:ascii="宋体" w:eastAsia="宋体" w:hAnsi="宋体" w:cs="宋体" w:hint="eastAsia"/>
                <w:kern w:val="0"/>
                <w:szCs w:val="21"/>
              </w:rPr>
              <w:t>四川抗菌素工业研究所</w:t>
            </w:r>
          </w:p>
        </w:tc>
        <w:tc>
          <w:tcPr>
            <w:tcW w:w="1984" w:type="dxa"/>
            <w:tcBorders>
              <w:top w:val="nil"/>
              <w:left w:val="nil"/>
              <w:bottom w:val="single" w:sz="4" w:space="0" w:color="auto"/>
              <w:right w:val="single" w:sz="4" w:space="0" w:color="auto"/>
            </w:tcBorders>
            <w:shd w:val="clear" w:color="auto" w:fill="auto"/>
            <w:noWrap/>
            <w:vAlign w:val="center"/>
            <w:hideMark/>
          </w:tcPr>
          <w:p w:rsidR="001B0E61" w:rsidRPr="001B0E61" w:rsidRDefault="001B0E61" w:rsidP="001B0E61">
            <w:pPr>
              <w:widowControl/>
              <w:jc w:val="center"/>
              <w:rPr>
                <w:rFonts w:ascii="宋体" w:eastAsia="宋体" w:hAnsi="宋体" w:cs="宋体"/>
                <w:kern w:val="0"/>
                <w:szCs w:val="21"/>
              </w:rPr>
            </w:pPr>
            <w:proofErr w:type="gramStart"/>
            <w:r w:rsidRPr="001B0E61">
              <w:rPr>
                <w:rFonts w:ascii="宋体" w:eastAsia="宋体" w:hAnsi="宋体" w:cs="宋体" w:hint="eastAsia"/>
                <w:kern w:val="0"/>
                <w:szCs w:val="21"/>
              </w:rPr>
              <w:t>何钢</w:t>
            </w:r>
            <w:proofErr w:type="gramEnd"/>
            <w:r w:rsidRPr="001B0E61">
              <w:rPr>
                <w:rFonts w:ascii="宋体" w:eastAsia="宋体" w:hAnsi="宋体" w:cs="宋体" w:hint="eastAsia"/>
                <w:kern w:val="0"/>
                <w:szCs w:val="21"/>
              </w:rPr>
              <w:t xml:space="preserve">  </w:t>
            </w:r>
          </w:p>
        </w:tc>
      </w:tr>
    </w:tbl>
    <w:p w:rsidR="00FA4DEC" w:rsidRDefault="00FA4DEC">
      <w:bookmarkStart w:id="0" w:name="_GoBack"/>
      <w:bookmarkEnd w:id="0"/>
    </w:p>
    <w:sectPr w:rsidR="00FA4DEC" w:rsidSect="001B0E6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E61"/>
    <w:rsid w:val="001B0E61"/>
    <w:rsid w:val="00FA4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39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106</Words>
  <Characters>610</Characters>
  <Application>Microsoft Office Word</Application>
  <DocSecurity>0</DocSecurity>
  <Lines>5</Lines>
  <Paragraphs>1</Paragraphs>
  <ScaleCrop>false</ScaleCrop>
  <Company>China</Company>
  <LinksUpToDate>false</LinksUpToDate>
  <CharactersWithSpaces>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易宇文（系统管理员）</dc:creator>
  <cp:lastModifiedBy>易宇文（系统管理员）</cp:lastModifiedBy>
  <cp:revision>1</cp:revision>
  <dcterms:created xsi:type="dcterms:W3CDTF">2020-05-12T06:58:00Z</dcterms:created>
  <dcterms:modified xsi:type="dcterms:W3CDTF">2020-05-12T07:00:00Z</dcterms:modified>
</cp:coreProperties>
</file>